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15A" w:rsidRDefault="005D415A" w:rsidP="005D415A">
      <w:pPr>
        <w:jc w:val="center"/>
        <w:rPr>
          <w:b/>
          <w:bCs/>
        </w:rPr>
      </w:pPr>
      <w:r>
        <w:rPr>
          <w:b/>
          <w:bCs/>
          <w:noProof/>
        </w:rPr>
        <w:drawing>
          <wp:inline distT="0" distB="0" distL="0" distR="0">
            <wp:extent cx="3503364" cy="858889"/>
            <wp:effectExtent l="0" t="0" r="1905" b="5080"/>
            <wp:docPr id="1247326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612" name="Picture 124732612"/>
                    <pic:cNvPicPr/>
                  </pic:nvPicPr>
                  <pic:blipFill>
                    <a:blip r:embed="rId5">
                      <a:extLst>
                        <a:ext uri="{28A0092B-C50C-407E-A947-70E740481C1C}">
                          <a14:useLocalDpi xmlns:a14="http://schemas.microsoft.com/office/drawing/2010/main" val="0"/>
                        </a:ext>
                      </a:extLst>
                    </a:blip>
                    <a:stretch>
                      <a:fillRect/>
                    </a:stretch>
                  </pic:blipFill>
                  <pic:spPr>
                    <a:xfrm>
                      <a:off x="0" y="0"/>
                      <a:ext cx="3567925" cy="874717"/>
                    </a:xfrm>
                    <a:prstGeom prst="rect">
                      <a:avLst/>
                    </a:prstGeom>
                  </pic:spPr>
                </pic:pic>
              </a:graphicData>
            </a:graphic>
          </wp:inline>
        </w:drawing>
      </w:r>
    </w:p>
    <w:p w:rsidR="005D415A" w:rsidRDefault="005D415A" w:rsidP="005D415A">
      <w:pPr>
        <w:jc w:val="center"/>
        <w:rPr>
          <w:b/>
          <w:bCs/>
        </w:rPr>
      </w:pPr>
    </w:p>
    <w:p w:rsidR="005D415A" w:rsidRPr="007C6CBF" w:rsidRDefault="005D415A" w:rsidP="005D415A">
      <w:pPr>
        <w:jc w:val="center"/>
        <w:rPr>
          <w:rFonts w:ascii="Arial" w:hAnsi="Arial" w:cs="Arial"/>
          <w:b/>
          <w:bCs/>
          <w:sz w:val="40"/>
          <w:szCs w:val="40"/>
        </w:rPr>
      </w:pPr>
      <w:r w:rsidRPr="007C6CBF">
        <w:rPr>
          <w:rFonts w:ascii="Arial" w:hAnsi="Arial" w:cs="Arial"/>
          <w:b/>
          <w:bCs/>
          <w:sz w:val="40"/>
          <w:szCs w:val="40"/>
        </w:rPr>
        <w:t>FAQs</w:t>
      </w:r>
    </w:p>
    <w:p w:rsidR="005D415A" w:rsidRPr="007C6CBF" w:rsidRDefault="005D415A" w:rsidP="005D415A">
      <w:pPr>
        <w:jc w:val="center"/>
        <w:rPr>
          <w:rFonts w:ascii="Arial" w:hAnsi="Arial" w:cs="Arial"/>
          <w:b/>
          <w:bCs/>
          <w:sz w:val="36"/>
          <w:szCs w:val="36"/>
        </w:rPr>
      </w:pPr>
      <w:r w:rsidRPr="007C6CBF">
        <w:rPr>
          <w:rFonts w:ascii="Arial" w:hAnsi="Arial" w:cs="Arial"/>
          <w:b/>
          <w:bCs/>
          <w:sz w:val="36"/>
          <w:szCs w:val="36"/>
        </w:rPr>
        <w:t>Customized Training Programs For New Mexico Employers</w:t>
      </w:r>
    </w:p>
    <w:p w:rsidR="005D415A" w:rsidRPr="005D415A" w:rsidRDefault="005D415A" w:rsidP="005D415A">
      <w:pPr>
        <w:spacing w:after="0"/>
        <w:jc w:val="center"/>
      </w:pPr>
    </w:p>
    <w:p w:rsidR="005D415A" w:rsidRPr="005D415A" w:rsidRDefault="005D415A" w:rsidP="005D415A">
      <w:pPr>
        <w:spacing w:after="0"/>
        <w:rPr>
          <w:rFonts w:ascii="Arial" w:hAnsi="Arial" w:cs="Arial"/>
          <w:sz w:val="24"/>
          <w:szCs w:val="24"/>
        </w:rPr>
      </w:pPr>
      <w:r w:rsidRPr="005D415A">
        <w:rPr>
          <w:rFonts w:ascii="Arial" w:hAnsi="Arial" w:cs="Arial"/>
          <w:b/>
          <w:bCs/>
          <w:sz w:val="24"/>
          <w:szCs w:val="24"/>
        </w:rPr>
        <w:t>1. What is the Customized Training Program?</w:t>
      </w:r>
      <w:r w:rsidRPr="005D415A">
        <w:rPr>
          <w:rFonts w:ascii="Arial" w:hAnsi="Arial" w:cs="Arial"/>
          <w:sz w:val="24"/>
          <w:szCs w:val="24"/>
        </w:rPr>
        <w:t xml:space="preserve"> The Customized Training Program is a federal initiative designed to support employers in New Mexico by reimbursing 50% of the cost of specific training needed for their employees to perform their job roles effectively.</w:t>
      </w:r>
    </w:p>
    <w:p w:rsidR="005D415A" w:rsidRPr="005D415A" w:rsidRDefault="005D415A" w:rsidP="005D415A">
      <w:pPr>
        <w:spacing w:after="0"/>
        <w:rPr>
          <w:rFonts w:ascii="Arial" w:hAnsi="Arial" w:cs="Arial"/>
          <w:sz w:val="24"/>
          <w:szCs w:val="24"/>
        </w:rPr>
      </w:pPr>
      <w:r w:rsidRPr="005D415A">
        <w:rPr>
          <w:rFonts w:ascii="Arial" w:hAnsi="Arial" w:cs="Arial"/>
          <w:b/>
          <w:bCs/>
          <w:sz w:val="24"/>
          <w:szCs w:val="24"/>
        </w:rPr>
        <w:t>2. Who is eligible for Customized Training Program</w:t>
      </w:r>
      <w:r>
        <w:rPr>
          <w:rFonts w:ascii="Arial" w:hAnsi="Arial" w:cs="Arial"/>
          <w:b/>
          <w:bCs/>
          <w:sz w:val="24"/>
          <w:szCs w:val="24"/>
        </w:rPr>
        <w:t>s</w:t>
      </w:r>
      <w:r w:rsidRPr="005D415A">
        <w:rPr>
          <w:rFonts w:ascii="Arial" w:hAnsi="Arial" w:cs="Arial"/>
          <w:b/>
          <w:bCs/>
          <w:sz w:val="24"/>
          <w:szCs w:val="24"/>
        </w:rPr>
        <w:t>?</w:t>
      </w:r>
      <w:r w:rsidRPr="005D415A">
        <w:rPr>
          <w:rFonts w:ascii="Arial" w:hAnsi="Arial" w:cs="Arial"/>
          <w:sz w:val="24"/>
          <w:szCs w:val="24"/>
        </w:rPr>
        <w:t xml:space="preserve"> Eligible participants are existing permanent </w:t>
      </w:r>
      <w:r w:rsidR="006D64DF">
        <w:rPr>
          <w:rFonts w:ascii="Arial" w:hAnsi="Arial" w:cs="Arial"/>
          <w:sz w:val="24"/>
          <w:szCs w:val="24"/>
        </w:rPr>
        <w:t>staff/</w:t>
      </w:r>
      <w:r w:rsidRPr="005D415A">
        <w:rPr>
          <w:rFonts w:ascii="Arial" w:hAnsi="Arial" w:cs="Arial"/>
          <w:sz w:val="24"/>
          <w:szCs w:val="24"/>
        </w:rPr>
        <w:t>employees who require training for their current positions. Eligible businesses must be legal entities in New Mexico, compliant with state Workers Compensation insurance requirements, and not barred from entering federal or state-funded contracts.</w:t>
      </w:r>
    </w:p>
    <w:p w:rsidR="005D415A" w:rsidRDefault="005D415A" w:rsidP="005D415A">
      <w:pPr>
        <w:spacing w:after="0"/>
        <w:rPr>
          <w:rFonts w:ascii="Arial" w:hAnsi="Arial" w:cs="Arial"/>
          <w:sz w:val="24"/>
          <w:szCs w:val="24"/>
        </w:rPr>
      </w:pPr>
      <w:r w:rsidRPr="005D415A">
        <w:rPr>
          <w:rFonts w:ascii="Arial" w:hAnsi="Arial" w:cs="Arial"/>
          <w:b/>
          <w:bCs/>
          <w:sz w:val="24"/>
          <w:szCs w:val="24"/>
        </w:rPr>
        <w:t>3. What types of training costs are reimbursed?</w:t>
      </w:r>
      <w:r w:rsidRPr="005D415A">
        <w:rPr>
          <w:rFonts w:ascii="Arial" w:hAnsi="Arial" w:cs="Arial"/>
          <w:sz w:val="24"/>
          <w:szCs w:val="24"/>
        </w:rPr>
        <w:t xml:space="preserve"> The program </w:t>
      </w:r>
      <w:r w:rsidR="002247F5">
        <w:rPr>
          <w:rFonts w:ascii="Arial" w:hAnsi="Arial" w:cs="Arial"/>
          <w:sz w:val="24"/>
          <w:szCs w:val="24"/>
        </w:rPr>
        <w:t xml:space="preserve">can </w:t>
      </w:r>
      <w:r w:rsidRPr="005D415A">
        <w:rPr>
          <w:rFonts w:ascii="Arial" w:hAnsi="Arial" w:cs="Arial"/>
          <w:sz w:val="24"/>
          <w:szCs w:val="24"/>
        </w:rPr>
        <w:t xml:space="preserve">reimburse </w:t>
      </w:r>
      <w:r w:rsidR="002247F5">
        <w:rPr>
          <w:rFonts w:ascii="Arial" w:hAnsi="Arial" w:cs="Arial"/>
          <w:sz w:val="24"/>
          <w:szCs w:val="24"/>
        </w:rPr>
        <w:t>for</w:t>
      </w:r>
      <w:r w:rsidRPr="005D415A">
        <w:rPr>
          <w:rFonts w:ascii="Arial" w:hAnsi="Arial" w:cs="Arial"/>
          <w:sz w:val="24"/>
          <w:szCs w:val="24"/>
        </w:rPr>
        <w:t xml:space="preserve"> costs associated with job-related training, including skill development, certification programs, and licensing requirements necessary for employees to perform their duties.</w:t>
      </w:r>
    </w:p>
    <w:p w:rsidR="007C6CBF" w:rsidRPr="007C6CBF" w:rsidRDefault="007C6CBF" w:rsidP="007C6CBF">
      <w:pPr>
        <w:autoSpaceDE w:val="0"/>
        <w:autoSpaceDN w:val="0"/>
        <w:adjustRightInd w:val="0"/>
        <w:spacing w:after="0" w:line="240" w:lineRule="auto"/>
        <w:rPr>
          <w:rFonts w:ascii="Arial" w:hAnsi="Arial" w:cs="Arial"/>
          <w:iCs w:val="0"/>
          <w:color w:val="000000" w:themeColor="text1"/>
          <w:sz w:val="24"/>
          <w:szCs w:val="24"/>
        </w:rPr>
      </w:pPr>
      <w:r w:rsidRPr="007C6CBF">
        <w:rPr>
          <w:rFonts w:ascii="Arial" w:hAnsi="Arial" w:cs="Arial"/>
          <w:b/>
          <w:bCs/>
          <w:sz w:val="24"/>
          <w:szCs w:val="24"/>
        </w:rPr>
        <w:t>4. What types of customized training can you request?</w:t>
      </w:r>
      <w:r>
        <w:rPr>
          <w:rFonts w:ascii="Arial" w:hAnsi="Arial" w:cs="Arial"/>
          <w:b/>
          <w:bCs/>
          <w:sz w:val="24"/>
          <w:szCs w:val="24"/>
        </w:rPr>
        <w:t xml:space="preserve"> </w:t>
      </w:r>
      <w:r w:rsidRPr="007C6CBF">
        <w:rPr>
          <w:rFonts w:ascii="Arial" w:hAnsi="Arial" w:cs="Arial"/>
          <w:iCs w:val="0"/>
          <w:color w:val="000000" w:themeColor="text1"/>
          <w:sz w:val="24"/>
          <w:szCs w:val="24"/>
        </w:rPr>
        <w:t>Examples of Customized Training that we have provided to employers:</w:t>
      </w:r>
    </w:p>
    <w:p w:rsidR="007C6CBF" w:rsidRPr="007C6CBF" w:rsidRDefault="007C6CBF" w:rsidP="007C6CBF">
      <w:pPr>
        <w:autoSpaceDE w:val="0"/>
        <w:autoSpaceDN w:val="0"/>
        <w:adjustRightInd w:val="0"/>
        <w:spacing w:after="0" w:line="240" w:lineRule="auto"/>
        <w:rPr>
          <w:rFonts w:ascii="Arial" w:hAnsi="Arial" w:cs="Arial"/>
          <w:iCs w:val="0"/>
          <w:color w:val="000000" w:themeColor="text1"/>
          <w:sz w:val="24"/>
          <w:szCs w:val="24"/>
        </w:rPr>
      </w:pPr>
      <w:r w:rsidRPr="007C6CBF">
        <w:rPr>
          <w:rFonts w:ascii="Arial" w:hAnsi="Arial" w:cs="Arial"/>
          <w:iCs w:val="0"/>
          <w:color w:val="000000" w:themeColor="text1"/>
          <w:sz w:val="24"/>
          <w:szCs w:val="24"/>
        </w:rPr>
        <w:t> </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Project Management Certification</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Related classroom instruction costs for apprenticeships</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Autodesk AutoCAD Certifications</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LEED Certification</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Leadership Training</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QuickBooks</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Human Resources (SHRM) Certifications</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Automotive Technician Certifications</w:t>
      </w:r>
    </w:p>
    <w:p w:rsidR="007C6CBF" w:rsidRPr="007C6CBF" w:rsidRDefault="007C6CBF" w:rsidP="007C6CBF">
      <w:pPr>
        <w:autoSpaceDE w:val="0"/>
        <w:autoSpaceDN w:val="0"/>
        <w:adjustRightInd w:val="0"/>
        <w:spacing w:after="0" w:line="240" w:lineRule="auto"/>
        <w:ind w:left="960" w:hanging="960"/>
        <w:rPr>
          <w:rFonts w:ascii="Arial" w:hAnsi="Arial" w:cs="Arial"/>
          <w:iCs w:val="0"/>
          <w:color w:val="000000" w:themeColor="text1"/>
          <w:sz w:val="24"/>
          <w:szCs w:val="24"/>
        </w:rPr>
      </w:pPr>
      <w:r w:rsidRPr="007C6CBF">
        <w:rPr>
          <w:rFonts w:ascii="Arial" w:hAnsi="Arial" w:cs="Arial"/>
          <w:iCs w:val="0"/>
          <w:color w:val="000000" w:themeColor="text1"/>
          <w:sz w:val="24"/>
          <w:szCs w:val="24"/>
        </w:rPr>
        <w:t>·         Information Technology Certifications</w:t>
      </w:r>
    </w:p>
    <w:p w:rsidR="007C6CBF" w:rsidRPr="007C6CBF" w:rsidRDefault="007C6CBF" w:rsidP="007C6CBF">
      <w:pPr>
        <w:autoSpaceDE w:val="0"/>
        <w:autoSpaceDN w:val="0"/>
        <w:adjustRightInd w:val="0"/>
        <w:spacing w:after="0" w:line="240" w:lineRule="auto"/>
        <w:rPr>
          <w:rFonts w:ascii="Arial" w:hAnsi="Arial" w:cs="Arial"/>
          <w:iCs w:val="0"/>
          <w:color w:val="000000" w:themeColor="text1"/>
          <w:sz w:val="24"/>
          <w:szCs w:val="24"/>
        </w:rPr>
      </w:pPr>
      <w:r w:rsidRPr="007C6CBF">
        <w:rPr>
          <w:rFonts w:ascii="Arial" w:hAnsi="Arial" w:cs="Arial"/>
          <w:iCs w:val="0"/>
          <w:color w:val="000000" w:themeColor="text1"/>
          <w:sz w:val="24"/>
          <w:szCs w:val="24"/>
        </w:rPr>
        <w:t> </w:t>
      </w:r>
    </w:p>
    <w:p w:rsidR="007C6CBF" w:rsidRPr="002247F5" w:rsidRDefault="007C6CBF" w:rsidP="007C6CBF">
      <w:pPr>
        <w:autoSpaceDE w:val="0"/>
        <w:autoSpaceDN w:val="0"/>
        <w:adjustRightInd w:val="0"/>
        <w:spacing w:after="0" w:line="240" w:lineRule="auto"/>
        <w:rPr>
          <w:rFonts w:ascii="Arial" w:hAnsi="Arial" w:cs="Arial"/>
          <w:b/>
          <w:bCs/>
          <w:iCs w:val="0"/>
          <w:color w:val="000000" w:themeColor="text1"/>
          <w:sz w:val="24"/>
          <w:szCs w:val="24"/>
        </w:rPr>
      </w:pPr>
      <w:r w:rsidRPr="002247F5">
        <w:rPr>
          <w:rFonts w:ascii="Arial" w:hAnsi="Arial" w:cs="Arial"/>
          <w:b/>
          <w:bCs/>
          <w:iCs w:val="0"/>
          <w:color w:val="000000" w:themeColor="text1"/>
          <w:sz w:val="24"/>
          <w:szCs w:val="24"/>
        </w:rPr>
        <w:t xml:space="preserve">Please note: </w:t>
      </w:r>
      <w:r w:rsidR="002247F5" w:rsidRPr="002247F5">
        <w:rPr>
          <w:rFonts w:ascii="Arial" w:hAnsi="Arial" w:cs="Arial"/>
          <w:b/>
          <w:bCs/>
          <w:iCs w:val="0"/>
          <w:color w:val="000000" w:themeColor="text1"/>
          <w:sz w:val="24"/>
          <w:szCs w:val="24"/>
        </w:rPr>
        <w:t>All staff training programs are tailored</w:t>
      </w:r>
      <w:r w:rsidRPr="002247F5">
        <w:rPr>
          <w:rFonts w:ascii="Arial" w:hAnsi="Arial" w:cs="Arial"/>
          <w:b/>
          <w:bCs/>
          <w:iCs w:val="0"/>
          <w:color w:val="000000" w:themeColor="text1"/>
          <w:sz w:val="24"/>
          <w:szCs w:val="24"/>
        </w:rPr>
        <w:t xml:space="preserve"> to the needs of each employer so there are a variety of trainings </w:t>
      </w:r>
      <w:r w:rsidR="002247F5" w:rsidRPr="002247F5">
        <w:rPr>
          <w:rFonts w:ascii="Arial" w:hAnsi="Arial" w:cs="Arial"/>
          <w:b/>
          <w:bCs/>
          <w:iCs w:val="0"/>
          <w:color w:val="000000" w:themeColor="text1"/>
          <w:sz w:val="24"/>
          <w:szCs w:val="24"/>
        </w:rPr>
        <w:t xml:space="preserve">programs that we can </w:t>
      </w:r>
      <w:r w:rsidR="002247F5">
        <w:rPr>
          <w:rFonts w:ascii="Arial" w:hAnsi="Arial" w:cs="Arial"/>
          <w:b/>
          <w:bCs/>
          <w:iCs w:val="0"/>
          <w:color w:val="000000" w:themeColor="text1"/>
          <w:sz w:val="24"/>
          <w:szCs w:val="24"/>
        </w:rPr>
        <w:t xml:space="preserve">access and </w:t>
      </w:r>
      <w:r w:rsidR="002247F5" w:rsidRPr="002247F5">
        <w:rPr>
          <w:rFonts w:ascii="Arial" w:hAnsi="Arial" w:cs="Arial"/>
          <w:b/>
          <w:bCs/>
          <w:iCs w:val="0"/>
          <w:color w:val="000000" w:themeColor="text1"/>
          <w:sz w:val="24"/>
          <w:szCs w:val="24"/>
        </w:rPr>
        <w:t>connect you with.</w:t>
      </w:r>
    </w:p>
    <w:p w:rsidR="007C6CBF" w:rsidRPr="007C6CBF" w:rsidRDefault="007C6CBF" w:rsidP="005D415A">
      <w:pPr>
        <w:spacing w:after="0"/>
        <w:rPr>
          <w:rFonts w:ascii="Arial" w:hAnsi="Arial" w:cs="Arial"/>
          <w:b/>
          <w:bCs/>
          <w:sz w:val="24"/>
          <w:szCs w:val="24"/>
        </w:rPr>
      </w:pPr>
    </w:p>
    <w:p w:rsidR="005D415A" w:rsidRPr="005D415A" w:rsidRDefault="007C6CBF" w:rsidP="005D415A">
      <w:pPr>
        <w:spacing w:after="0"/>
        <w:rPr>
          <w:rFonts w:ascii="Arial" w:hAnsi="Arial" w:cs="Arial"/>
          <w:sz w:val="24"/>
          <w:szCs w:val="24"/>
        </w:rPr>
      </w:pPr>
      <w:r>
        <w:rPr>
          <w:rFonts w:ascii="Arial" w:hAnsi="Arial" w:cs="Arial"/>
          <w:b/>
          <w:bCs/>
          <w:sz w:val="24"/>
          <w:szCs w:val="24"/>
        </w:rPr>
        <w:t>5</w:t>
      </w:r>
      <w:r w:rsidR="005D415A" w:rsidRPr="005D415A">
        <w:rPr>
          <w:rFonts w:ascii="Arial" w:hAnsi="Arial" w:cs="Arial"/>
          <w:b/>
          <w:bCs/>
          <w:sz w:val="24"/>
          <w:szCs w:val="24"/>
        </w:rPr>
        <w:t>. Are there any financial requirements for businesses to participate?</w:t>
      </w:r>
      <w:r w:rsidR="005D415A" w:rsidRPr="005D415A">
        <w:rPr>
          <w:rFonts w:ascii="Arial" w:hAnsi="Arial" w:cs="Arial"/>
          <w:sz w:val="24"/>
          <w:szCs w:val="24"/>
        </w:rPr>
        <w:t xml:space="preserve"> No, your company's financials are NOT REQUIRED OR REQUESTED to participate in this program. The focus is on the training needs and eligibility criteria.</w:t>
      </w:r>
    </w:p>
    <w:p w:rsidR="005D415A" w:rsidRPr="005D415A" w:rsidRDefault="007C6CBF" w:rsidP="005D415A">
      <w:pPr>
        <w:spacing w:after="0"/>
        <w:rPr>
          <w:rFonts w:ascii="Arial" w:hAnsi="Arial" w:cs="Arial"/>
          <w:sz w:val="24"/>
          <w:szCs w:val="24"/>
        </w:rPr>
      </w:pPr>
      <w:r>
        <w:rPr>
          <w:rFonts w:ascii="Arial" w:hAnsi="Arial" w:cs="Arial"/>
          <w:b/>
          <w:bCs/>
          <w:sz w:val="24"/>
          <w:szCs w:val="24"/>
        </w:rPr>
        <w:t>6</w:t>
      </w:r>
      <w:r w:rsidR="005D415A" w:rsidRPr="005D415A">
        <w:rPr>
          <w:rFonts w:ascii="Arial" w:hAnsi="Arial" w:cs="Arial"/>
          <w:b/>
          <w:bCs/>
          <w:sz w:val="24"/>
          <w:szCs w:val="24"/>
        </w:rPr>
        <w:t>. How does my business apply for the Customized Training Program?</w:t>
      </w:r>
      <w:r w:rsidR="005D415A" w:rsidRPr="005D415A">
        <w:rPr>
          <w:rFonts w:ascii="Arial" w:hAnsi="Arial" w:cs="Arial"/>
          <w:sz w:val="24"/>
          <w:szCs w:val="24"/>
        </w:rPr>
        <w:t xml:space="preserve"> Start by contacting your nearest New Mexico Workforce Connection center. A training contract must be completed and approved prior to the commencement of the training.</w:t>
      </w:r>
    </w:p>
    <w:p w:rsidR="005D415A" w:rsidRPr="005D415A" w:rsidRDefault="007C6CBF" w:rsidP="005D415A">
      <w:pPr>
        <w:spacing w:after="0"/>
        <w:rPr>
          <w:rFonts w:ascii="Arial" w:hAnsi="Arial" w:cs="Arial"/>
          <w:sz w:val="24"/>
          <w:szCs w:val="24"/>
        </w:rPr>
      </w:pPr>
      <w:r>
        <w:rPr>
          <w:rFonts w:ascii="Arial" w:hAnsi="Arial" w:cs="Arial"/>
          <w:b/>
          <w:bCs/>
          <w:sz w:val="24"/>
          <w:szCs w:val="24"/>
        </w:rPr>
        <w:lastRenderedPageBreak/>
        <w:t>7</w:t>
      </w:r>
      <w:r w:rsidR="005D415A" w:rsidRPr="005D415A">
        <w:rPr>
          <w:rFonts w:ascii="Arial" w:hAnsi="Arial" w:cs="Arial"/>
          <w:b/>
          <w:bCs/>
          <w:sz w:val="24"/>
          <w:szCs w:val="24"/>
        </w:rPr>
        <w:t>. How long does the approval process take?</w:t>
      </w:r>
      <w:r w:rsidR="005D415A" w:rsidRPr="005D415A">
        <w:rPr>
          <w:rFonts w:ascii="Arial" w:hAnsi="Arial" w:cs="Arial"/>
          <w:sz w:val="24"/>
          <w:szCs w:val="24"/>
        </w:rPr>
        <w:t xml:space="preserve"> The approval time </w:t>
      </w:r>
      <w:r w:rsidR="0056194D">
        <w:rPr>
          <w:rFonts w:ascii="Arial" w:hAnsi="Arial" w:cs="Arial"/>
          <w:sz w:val="24"/>
          <w:szCs w:val="24"/>
        </w:rPr>
        <w:t>can take less than a week if all documentation is provided in a timely manner. Once submitted,</w:t>
      </w:r>
      <w:r w:rsidR="005D415A" w:rsidRPr="005D415A">
        <w:rPr>
          <w:rFonts w:ascii="Arial" w:hAnsi="Arial" w:cs="Arial"/>
          <w:sz w:val="24"/>
          <w:szCs w:val="24"/>
        </w:rPr>
        <w:t xml:space="preserve"> businesses can commence their training programs without unnecessary delays.</w:t>
      </w:r>
    </w:p>
    <w:p w:rsidR="005D415A" w:rsidRPr="005D415A" w:rsidRDefault="007C6CBF" w:rsidP="005D415A">
      <w:pPr>
        <w:spacing w:after="0"/>
        <w:rPr>
          <w:rFonts w:ascii="Arial" w:hAnsi="Arial" w:cs="Arial"/>
          <w:sz w:val="24"/>
          <w:szCs w:val="24"/>
        </w:rPr>
      </w:pPr>
      <w:r>
        <w:rPr>
          <w:rFonts w:ascii="Arial" w:hAnsi="Arial" w:cs="Arial"/>
          <w:b/>
          <w:bCs/>
          <w:sz w:val="24"/>
          <w:szCs w:val="24"/>
        </w:rPr>
        <w:t>8</w:t>
      </w:r>
      <w:r w:rsidR="005D415A" w:rsidRPr="005D415A">
        <w:rPr>
          <w:rFonts w:ascii="Arial" w:hAnsi="Arial" w:cs="Arial"/>
          <w:b/>
          <w:bCs/>
          <w:sz w:val="24"/>
          <w:szCs w:val="24"/>
        </w:rPr>
        <w:t>. Can government organizations participate in the Customized Training Program?</w:t>
      </w:r>
      <w:r w:rsidR="005D415A" w:rsidRPr="005D415A">
        <w:rPr>
          <w:rFonts w:ascii="Arial" w:hAnsi="Arial" w:cs="Arial"/>
          <w:sz w:val="24"/>
          <w:szCs w:val="24"/>
        </w:rPr>
        <w:t xml:space="preserve"> Yes, government organizations are eligible, provided the job position is not funded by federal dollars.</w:t>
      </w:r>
    </w:p>
    <w:p w:rsidR="005D415A" w:rsidRPr="005D415A" w:rsidRDefault="007C6CBF" w:rsidP="005D415A">
      <w:pPr>
        <w:spacing w:after="0"/>
        <w:rPr>
          <w:rFonts w:ascii="Arial" w:hAnsi="Arial" w:cs="Arial"/>
          <w:sz w:val="24"/>
          <w:szCs w:val="24"/>
        </w:rPr>
      </w:pPr>
      <w:r>
        <w:rPr>
          <w:rFonts w:ascii="Arial" w:hAnsi="Arial" w:cs="Arial"/>
          <w:b/>
          <w:bCs/>
          <w:sz w:val="24"/>
          <w:szCs w:val="24"/>
        </w:rPr>
        <w:t>9</w:t>
      </w:r>
      <w:r w:rsidR="005D415A" w:rsidRPr="005D415A">
        <w:rPr>
          <w:rFonts w:ascii="Arial" w:hAnsi="Arial" w:cs="Arial"/>
          <w:b/>
          <w:bCs/>
          <w:sz w:val="24"/>
          <w:szCs w:val="24"/>
        </w:rPr>
        <w:t xml:space="preserve">. </w:t>
      </w:r>
      <w:r w:rsidR="002247F5">
        <w:rPr>
          <w:rFonts w:ascii="Arial" w:hAnsi="Arial" w:cs="Arial"/>
          <w:b/>
          <w:bCs/>
          <w:sz w:val="24"/>
          <w:szCs w:val="24"/>
        </w:rPr>
        <w:t>Are</w:t>
      </w:r>
      <w:r w:rsidR="005D415A" w:rsidRPr="005D415A">
        <w:rPr>
          <w:rFonts w:ascii="Arial" w:hAnsi="Arial" w:cs="Arial"/>
          <w:b/>
          <w:bCs/>
          <w:sz w:val="24"/>
          <w:szCs w:val="24"/>
        </w:rPr>
        <w:t xml:space="preserve"> there different reimbursement level</w:t>
      </w:r>
      <w:r w:rsidR="002247F5">
        <w:rPr>
          <w:rFonts w:ascii="Arial" w:hAnsi="Arial" w:cs="Arial"/>
          <w:b/>
          <w:bCs/>
          <w:sz w:val="24"/>
          <w:szCs w:val="24"/>
        </w:rPr>
        <w:t>s</w:t>
      </w:r>
      <w:r w:rsidR="005D415A" w:rsidRPr="005D415A">
        <w:rPr>
          <w:rFonts w:ascii="Arial" w:hAnsi="Arial" w:cs="Arial"/>
          <w:b/>
          <w:bCs/>
          <w:sz w:val="24"/>
          <w:szCs w:val="24"/>
        </w:rPr>
        <w:t xml:space="preserve"> available?</w:t>
      </w:r>
      <w:r w:rsidR="005D415A" w:rsidRPr="005D415A">
        <w:rPr>
          <w:rFonts w:ascii="Arial" w:hAnsi="Arial" w:cs="Arial"/>
          <w:sz w:val="24"/>
          <w:szCs w:val="24"/>
        </w:rPr>
        <w:t xml:space="preserve"> </w:t>
      </w:r>
      <w:r w:rsidR="002247F5">
        <w:rPr>
          <w:rFonts w:ascii="Arial" w:hAnsi="Arial" w:cs="Arial"/>
          <w:sz w:val="24"/>
          <w:szCs w:val="24"/>
        </w:rPr>
        <w:t>Yes, the</w:t>
      </w:r>
      <w:r w:rsidR="005D415A" w:rsidRPr="005D415A">
        <w:rPr>
          <w:rFonts w:ascii="Arial" w:hAnsi="Arial" w:cs="Arial"/>
          <w:sz w:val="24"/>
          <w:szCs w:val="24"/>
        </w:rPr>
        <w:t xml:space="preserve"> program offers a </w:t>
      </w:r>
      <w:r w:rsidR="0056194D">
        <w:rPr>
          <w:rFonts w:ascii="Arial" w:hAnsi="Arial" w:cs="Arial"/>
          <w:sz w:val="24"/>
          <w:szCs w:val="24"/>
        </w:rPr>
        <w:t xml:space="preserve">50-90% </w:t>
      </w:r>
      <w:r w:rsidR="005D415A" w:rsidRPr="005D415A">
        <w:rPr>
          <w:rFonts w:ascii="Arial" w:hAnsi="Arial" w:cs="Arial"/>
          <w:sz w:val="24"/>
          <w:szCs w:val="24"/>
        </w:rPr>
        <w:t>reimbursement level</w:t>
      </w:r>
      <w:r w:rsidR="0056194D">
        <w:rPr>
          <w:rFonts w:ascii="Arial" w:hAnsi="Arial" w:cs="Arial"/>
          <w:sz w:val="24"/>
          <w:szCs w:val="24"/>
        </w:rPr>
        <w:t xml:space="preserve"> </w:t>
      </w:r>
      <w:r w:rsidR="005D415A" w:rsidRPr="005D415A">
        <w:rPr>
          <w:rFonts w:ascii="Arial" w:hAnsi="Arial" w:cs="Arial"/>
          <w:sz w:val="24"/>
          <w:szCs w:val="24"/>
        </w:rPr>
        <w:t>for eligible training costs</w:t>
      </w:r>
      <w:r w:rsidR="0056194D">
        <w:rPr>
          <w:rFonts w:ascii="Arial" w:hAnsi="Arial" w:cs="Arial"/>
          <w:sz w:val="24"/>
          <w:szCs w:val="24"/>
        </w:rPr>
        <w:t xml:space="preserve"> depending on the employer size</w:t>
      </w:r>
      <w:r w:rsidR="005D415A" w:rsidRPr="005D415A">
        <w:rPr>
          <w:rFonts w:ascii="Arial" w:hAnsi="Arial" w:cs="Arial"/>
          <w:sz w:val="24"/>
          <w:szCs w:val="24"/>
        </w:rPr>
        <w:t>.</w:t>
      </w:r>
    </w:p>
    <w:p w:rsidR="005D415A" w:rsidRPr="005D415A" w:rsidRDefault="007C6CBF" w:rsidP="005D415A">
      <w:pPr>
        <w:spacing w:after="0"/>
        <w:rPr>
          <w:rFonts w:ascii="Arial" w:hAnsi="Arial" w:cs="Arial"/>
          <w:sz w:val="24"/>
          <w:szCs w:val="24"/>
        </w:rPr>
      </w:pPr>
      <w:r>
        <w:rPr>
          <w:rFonts w:ascii="Arial" w:hAnsi="Arial" w:cs="Arial"/>
          <w:b/>
          <w:bCs/>
          <w:sz w:val="24"/>
          <w:szCs w:val="24"/>
        </w:rPr>
        <w:t>10</w:t>
      </w:r>
      <w:r w:rsidR="005D415A" w:rsidRPr="005D415A">
        <w:rPr>
          <w:rFonts w:ascii="Arial" w:hAnsi="Arial" w:cs="Arial"/>
          <w:b/>
          <w:bCs/>
          <w:sz w:val="24"/>
          <w:szCs w:val="24"/>
        </w:rPr>
        <w:t>. What's the next step after my business is deemed eligible?</w:t>
      </w:r>
      <w:r w:rsidR="005D415A" w:rsidRPr="005D415A">
        <w:rPr>
          <w:rFonts w:ascii="Arial" w:hAnsi="Arial" w:cs="Arial"/>
          <w:sz w:val="24"/>
          <w:szCs w:val="24"/>
        </w:rPr>
        <w:t xml:space="preserve"> Once your business is confirmed eligible, you'll work with a dedicated staff person at NM Workforce Connection to tailor a training plan for your needs and proceed with the reimbursement process.</w:t>
      </w:r>
    </w:p>
    <w:p w:rsidR="005D415A" w:rsidRPr="005D415A" w:rsidRDefault="005D415A" w:rsidP="005D415A">
      <w:pPr>
        <w:rPr>
          <w:rFonts w:ascii="Arial" w:hAnsi="Arial" w:cs="Arial"/>
          <w:sz w:val="24"/>
          <w:szCs w:val="24"/>
        </w:rPr>
      </w:pPr>
      <w:r w:rsidRPr="005D415A">
        <w:rPr>
          <w:rFonts w:ascii="Arial" w:hAnsi="Arial" w:cs="Arial"/>
          <w:b/>
          <w:bCs/>
          <w:sz w:val="24"/>
          <w:szCs w:val="24"/>
        </w:rPr>
        <w:t>1</w:t>
      </w:r>
      <w:r w:rsidR="007C6CBF">
        <w:rPr>
          <w:rFonts w:ascii="Arial" w:hAnsi="Arial" w:cs="Arial"/>
          <w:b/>
          <w:bCs/>
          <w:sz w:val="24"/>
          <w:szCs w:val="24"/>
        </w:rPr>
        <w:t>1</w:t>
      </w:r>
      <w:r w:rsidRPr="005D415A">
        <w:rPr>
          <w:rFonts w:ascii="Arial" w:hAnsi="Arial" w:cs="Arial"/>
          <w:b/>
          <w:bCs/>
          <w:sz w:val="24"/>
          <w:szCs w:val="24"/>
        </w:rPr>
        <w:t>. How can I ensure a quick response from the NM Workforce Connection Business Team?</w:t>
      </w:r>
      <w:r w:rsidRPr="005D415A">
        <w:rPr>
          <w:rFonts w:ascii="Arial" w:hAnsi="Arial" w:cs="Arial"/>
          <w:sz w:val="24"/>
          <w:szCs w:val="24"/>
        </w:rPr>
        <w:t xml:space="preserve"> For </w:t>
      </w:r>
      <w:r w:rsidR="0056194D">
        <w:rPr>
          <w:rFonts w:ascii="Arial" w:hAnsi="Arial" w:cs="Arial"/>
          <w:sz w:val="24"/>
          <w:szCs w:val="24"/>
        </w:rPr>
        <w:t>quick</w:t>
      </w:r>
      <w:r w:rsidRPr="005D415A">
        <w:rPr>
          <w:rFonts w:ascii="Arial" w:hAnsi="Arial" w:cs="Arial"/>
          <w:sz w:val="24"/>
          <w:szCs w:val="24"/>
        </w:rPr>
        <w:t xml:space="preserve"> results, ensure your </w:t>
      </w:r>
      <w:r w:rsidR="006D64DF">
        <w:rPr>
          <w:rFonts w:ascii="Arial" w:hAnsi="Arial" w:cs="Arial"/>
          <w:sz w:val="24"/>
          <w:szCs w:val="24"/>
        </w:rPr>
        <w:t>service request</w:t>
      </w:r>
      <w:r w:rsidRPr="005D415A">
        <w:rPr>
          <w:rFonts w:ascii="Arial" w:hAnsi="Arial" w:cs="Arial"/>
          <w:sz w:val="24"/>
          <w:szCs w:val="24"/>
        </w:rPr>
        <w:t xml:space="preserve"> is clear and complete. Businesses </w:t>
      </w:r>
      <w:r w:rsidR="003C52F1">
        <w:rPr>
          <w:rFonts w:ascii="Arial" w:hAnsi="Arial" w:cs="Arial"/>
          <w:sz w:val="24"/>
          <w:szCs w:val="24"/>
        </w:rPr>
        <w:t>will receive a</w:t>
      </w:r>
      <w:r w:rsidRPr="005D415A">
        <w:rPr>
          <w:rFonts w:ascii="Arial" w:hAnsi="Arial" w:cs="Arial"/>
          <w:sz w:val="24"/>
          <w:szCs w:val="24"/>
        </w:rPr>
        <w:t xml:space="preserve"> return call within two business days once the service request is submitted</w:t>
      </w:r>
      <w:r w:rsidR="006D64DF">
        <w:rPr>
          <w:rFonts w:ascii="Arial" w:hAnsi="Arial" w:cs="Arial"/>
          <w:sz w:val="24"/>
          <w:szCs w:val="24"/>
        </w:rPr>
        <w:t xml:space="preserve"> through our Business Services Connector</w:t>
      </w:r>
      <w:r w:rsidR="0056194D">
        <w:rPr>
          <w:rFonts w:ascii="Arial" w:hAnsi="Arial" w:cs="Arial"/>
          <w:sz w:val="24"/>
          <w:szCs w:val="24"/>
        </w:rPr>
        <w:t xml:space="preserve"> platform on our website at</w:t>
      </w:r>
      <w:r w:rsidRPr="005D415A">
        <w:rPr>
          <w:rFonts w:ascii="Arial" w:hAnsi="Arial" w:cs="Arial"/>
          <w:sz w:val="24"/>
          <w:szCs w:val="24"/>
        </w:rPr>
        <w:t xml:space="preserve"> </w:t>
      </w:r>
      <w:hyperlink r:id="rId6" w:history="1">
        <w:r w:rsidRPr="005D415A">
          <w:rPr>
            <w:rStyle w:val="Hyperlink"/>
            <w:rFonts w:ascii="Arial" w:hAnsi="Arial" w:cs="Arial"/>
            <w:sz w:val="24"/>
            <w:szCs w:val="24"/>
          </w:rPr>
          <w:t>www.wccnm.org/employers</w:t>
        </w:r>
      </w:hyperlink>
      <w:r w:rsidR="0056194D">
        <w:rPr>
          <w:rFonts w:ascii="Arial" w:hAnsi="Arial" w:cs="Arial"/>
          <w:sz w:val="24"/>
          <w:szCs w:val="24"/>
        </w:rPr>
        <w:t xml:space="preserve">. </w:t>
      </w:r>
    </w:p>
    <w:p w:rsidR="005D415A" w:rsidRPr="005D415A" w:rsidRDefault="005D415A" w:rsidP="005D415A">
      <w:pPr>
        <w:spacing w:after="0"/>
        <w:rPr>
          <w:rFonts w:ascii="Arial" w:hAnsi="Arial" w:cs="Arial"/>
          <w:sz w:val="24"/>
          <w:szCs w:val="24"/>
        </w:rPr>
      </w:pPr>
    </w:p>
    <w:p w:rsidR="005D415A" w:rsidRDefault="005D415A" w:rsidP="005D415A">
      <w:pPr>
        <w:spacing w:after="0"/>
        <w:rPr>
          <w:rFonts w:ascii="Arial" w:hAnsi="Arial" w:cs="Arial"/>
          <w:b/>
          <w:bCs/>
          <w:sz w:val="24"/>
          <w:szCs w:val="24"/>
        </w:rPr>
      </w:pPr>
    </w:p>
    <w:p w:rsidR="005D415A" w:rsidRDefault="005D415A" w:rsidP="005D415A">
      <w:pPr>
        <w:spacing w:after="0"/>
        <w:jc w:val="center"/>
        <w:rPr>
          <w:rFonts w:ascii="Arial" w:hAnsi="Arial" w:cs="Arial"/>
          <w:sz w:val="24"/>
          <w:szCs w:val="24"/>
        </w:rPr>
      </w:pPr>
      <w:r w:rsidRPr="005D415A">
        <w:rPr>
          <w:rFonts w:ascii="Arial" w:hAnsi="Arial" w:cs="Arial"/>
          <w:b/>
          <w:bCs/>
          <w:sz w:val="24"/>
          <w:szCs w:val="24"/>
        </w:rPr>
        <w:t>Contact Us</w:t>
      </w:r>
    </w:p>
    <w:p w:rsidR="005D415A" w:rsidRDefault="005D415A" w:rsidP="005D415A">
      <w:pPr>
        <w:spacing w:after="0"/>
        <w:rPr>
          <w:rFonts w:ascii="Arial" w:hAnsi="Arial" w:cs="Arial"/>
          <w:sz w:val="24"/>
          <w:szCs w:val="24"/>
        </w:rPr>
      </w:pPr>
      <w:r w:rsidRPr="005D415A">
        <w:rPr>
          <w:rFonts w:ascii="Arial" w:hAnsi="Arial" w:cs="Arial"/>
          <w:sz w:val="24"/>
          <w:szCs w:val="24"/>
        </w:rPr>
        <w:t xml:space="preserve">For more details or to </w:t>
      </w:r>
      <w:r>
        <w:rPr>
          <w:rFonts w:ascii="Arial" w:hAnsi="Arial" w:cs="Arial"/>
          <w:sz w:val="24"/>
          <w:szCs w:val="24"/>
        </w:rPr>
        <w:t xml:space="preserve">speak directly with an experienced Business Consultant you can email us at </w:t>
      </w:r>
      <w:hyperlink r:id="rId7" w:history="1">
        <w:r w:rsidRPr="003934C3">
          <w:rPr>
            <w:rStyle w:val="Hyperlink"/>
            <w:rFonts w:ascii="Arial" w:hAnsi="Arial" w:cs="Arial"/>
            <w:sz w:val="24"/>
            <w:szCs w:val="24"/>
          </w:rPr>
          <w:t>nmworkforceconnection@wccnm.org</w:t>
        </w:r>
      </w:hyperlink>
      <w:r>
        <w:rPr>
          <w:rFonts w:ascii="Arial" w:hAnsi="Arial" w:cs="Arial"/>
          <w:sz w:val="24"/>
          <w:szCs w:val="24"/>
        </w:rPr>
        <w:t>.</w:t>
      </w:r>
      <w:r w:rsidRPr="005D415A">
        <w:rPr>
          <w:rFonts w:ascii="Arial" w:hAnsi="Arial" w:cs="Arial"/>
          <w:sz w:val="24"/>
          <w:szCs w:val="24"/>
        </w:rPr>
        <w:t xml:space="preserve"> </w:t>
      </w:r>
    </w:p>
    <w:p w:rsidR="005D415A" w:rsidRDefault="005D415A" w:rsidP="005D415A">
      <w:pPr>
        <w:spacing w:after="0"/>
        <w:rPr>
          <w:rFonts w:ascii="Arial" w:hAnsi="Arial" w:cs="Arial"/>
          <w:sz w:val="24"/>
          <w:szCs w:val="24"/>
        </w:rPr>
      </w:pPr>
    </w:p>
    <w:p w:rsidR="005D415A" w:rsidRDefault="0056194D" w:rsidP="005D415A">
      <w:pPr>
        <w:spacing w:after="0"/>
        <w:rPr>
          <w:rFonts w:ascii="Arial" w:hAnsi="Arial" w:cs="Arial"/>
          <w:sz w:val="24"/>
          <w:szCs w:val="24"/>
        </w:rPr>
      </w:pPr>
      <w:r>
        <w:rPr>
          <w:rFonts w:ascii="Arial" w:hAnsi="Arial" w:cs="Arial"/>
          <w:sz w:val="24"/>
          <w:szCs w:val="24"/>
        </w:rPr>
        <w:t>Remember, y</w:t>
      </w:r>
      <w:r w:rsidR="005D415A">
        <w:rPr>
          <w:rFonts w:ascii="Arial" w:hAnsi="Arial" w:cs="Arial"/>
          <w:sz w:val="24"/>
          <w:szCs w:val="24"/>
        </w:rPr>
        <w:t>ou can</w:t>
      </w:r>
      <w:r w:rsidR="005D415A" w:rsidRPr="005D415A">
        <w:rPr>
          <w:rFonts w:ascii="Arial" w:hAnsi="Arial" w:cs="Arial"/>
          <w:sz w:val="24"/>
          <w:szCs w:val="24"/>
        </w:rPr>
        <w:t xml:space="preserve"> </w:t>
      </w:r>
      <w:r w:rsidR="005D415A">
        <w:rPr>
          <w:rFonts w:ascii="Arial" w:hAnsi="Arial" w:cs="Arial"/>
          <w:sz w:val="24"/>
          <w:szCs w:val="24"/>
        </w:rPr>
        <w:t xml:space="preserve">also quickly </w:t>
      </w:r>
      <w:r w:rsidR="005D415A" w:rsidRPr="005D415A">
        <w:rPr>
          <w:rFonts w:ascii="Arial" w:hAnsi="Arial" w:cs="Arial"/>
          <w:sz w:val="24"/>
          <w:szCs w:val="24"/>
        </w:rPr>
        <w:t xml:space="preserve">create an account in the Business Services Connector </w:t>
      </w:r>
      <w:r w:rsidR="005D415A">
        <w:rPr>
          <w:rFonts w:ascii="Arial" w:hAnsi="Arial" w:cs="Arial"/>
          <w:sz w:val="24"/>
          <w:szCs w:val="24"/>
        </w:rPr>
        <w:t>to</w:t>
      </w:r>
      <w:r w:rsidR="005D415A" w:rsidRPr="005D415A">
        <w:rPr>
          <w:rFonts w:ascii="Arial" w:hAnsi="Arial" w:cs="Arial"/>
          <w:sz w:val="24"/>
          <w:szCs w:val="24"/>
        </w:rPr>
        <w:t xml:space="preserve"> automatically </w:t>
      </w:r>
      <w:r w:rsidR="005D415A">
        <w:rPr>
          <w:rFonts w:ascii="Arial" w:hAnsi="Arial" w:cs="Arial"/>
          <w:sz w:val="24"/>
          <w:szCs w:val="24"/>
        </w:rPr>
        <w:t xml:space="preserve">be </w:t>
      </w:r>
      <w:r w:rsidR="005D415A" w:rsidRPr="005D415A">
        <w:rPr>
          <w:rFonts w:ascii="Arial" w:hAnsi="Arial" w:cs="Arial"/>
          <w:sz w:val="24"/>
          <w:szCs w:val="24"/>
        </w:rPr>
        <w:t xml:space="preserve">connected </w:t>
      </w:r>
      <w:r w:rsidR="005D415A">
        <w:rPr>
          <w:rFonts w:ascii="Arial" w:hAnsi="Arial" w:cs="Arial"/>
          <w:sz w:val="24"/>
          <w:szCs w:val="24"/>
        </w:rPr>
        <w:t xml:space="preserve">with </w:t>
      </w:r>
      <w:r w:rsidR="005D415A" w:rsidRPr="005D415A">
        <w:rPr>
          <w:rFonts w:ascii="Arial" w:hAnsi="Arial" w:cs="Arial"/>
          <w:sz w:val="24"/>
          <w:szCs w:val="24"/>
        </w:rPr>
        <w:t xml:space="preserve">a Business Consultant within 2 business days. </w:t>
      </w:r>
    </w:p>
    <w:p w:rsidR="005D415A" w:rsidRDefault="005D415A" w:rsidP="005D415A">
      <w:pPr>
        <w:spacing w:after="0"/>
        <w:rPr>
          <w:rFonts w:ascii="Arial" w:hAnsi="Arial" w:cs="Arial"/>
          <w:sz w:val="24"/>
          <w:szCs w:val="24"/>
        </w:rPr>
      </w:pPr>
    </w:p>
    <w:p w:rsidR="005D415A" w:rsidRPr="005D415A" w:rsidRDefault="005D415A" w:rsidP="005D415A">
      <w:pPr>
        <w:spacing w:after="0"/>
        <w:rPr>
          <w:rFonts w:ascii="Arial" w:hAnsi="Arial" w:cs="Arial"/>
          <w:sz w:val="24"/>
          <w:szCs w:val="24"/>
        </w:rPr>
      </w:pPr>
      <w:r w:rsidRPr="005D415A">
        <w:rPr>
          <w:rFonts w:ascii="Arial" w:hAnsi="Arial" w:cs="Arial"/>
          <w:sz w:val="24"/>
          <w:szCs w:val="24"/>
        </w:rPr>
        <w:t>We're here to help your business grow through tailored employee training solutions</w:t>
      </w:r>
      <w:r>
        <w:rPr>
          <w:rFonts w:ascii="Arial" w:hAnsi="Arial" w:cs="Arial"/>
          <w:sz w:val="24"/>
          <w:szCs w:val="24"/>
        </w:rPr>
        <w:t>!</w:t>
      </w:r>
      <w:r w:rsidRPr="005D415A">
        <w:rPr>
          <w:rFonts w:ascii="Arial" w:hAnsi="Arial" w:cs="Arial"/>
          <w:sz w:val="24"/>
          <w:szCs w:val="24"/>
        </w:rPr>
        <w:t xml:space="preserve"> You can also call our </w:t>
      </w:r>
      <w:r w:rsidR="0056194D">
        <w:rPr>
          <w:rFonts w:ascii="Arial" w:hAnsi="Arial" w:cs="Arial"/>
          <w:sz w:val="24"/>
          <w:szCs w:val="24"/>
        </w:rPr>
        <w:t>us</w:t>
      </w:r>
      <w:r w:rsidRPr="005D415A">
        <w:rPr>
          <w:rFonts w:ascii="Arial" w:hAnsi="Arial" w:cs="Arial"/>
          <w:sz w:val="24"/>
          <w:szCs w:val="24"/>
        </w:rPr>
        <w:t xml:space="preserve"> at 505-843-190</w:t>
      </w:r>
      <w:r w:rsidR="00B302DD">
        <w:rPr>
          <w:rFonts w:ascii="Arial" w:hAnsi="Arial" w:cs="Arial"/>
          <w:sz w:val="24"/>
          <w:szCs w:val="24"/>
        </w:rPr>
        <w:t>0</w:t>
      </w:r>
      <w:r w:rsidRPr="005D415A">
        <w:rPr>
          <w:rFonts w:ascii="Arial" w:hAnsi="Arial" w:cs="Arial"/>
          <w:sz w:val="24"/>
          <w:szCs w:val="24"/>
        </w:rPr>
        <w:t xml:space="preserve"> and ask for </w:t>
      </w:r>
      <w:r w:rsidR="0056194D">
        <w:rPr>
          <w:rFonts w:ascii="Arial" w:hAnsi="Arial" w:cs="Arial"/>
          <w:sz w:val="24"/>
          <w:szCs w:val="24"/>
        </w:rPr>
        <w:t>business solutions</w:t>
      </w:r>
      <w:r>
        <w:rPr>
          <w:rFonts w:ascii="Arial" w:hAnsi="Arial" w:cs="Arial"/>
          <w:sz w:val="24"/>
          <w:szCs w:val="24"/>
        </w:rPr>
        <w:t xml:space="preserve"> for additional support</w:t>
      </w:r>
      <w:r w:rsidRPr="005D415A">
        <w:rPr>
          <w:rFonts w:ascii="Arial" w:hAnsi="Arial" w:cs="Arial"/>
          <w:sz w:val="24"/>
          <w:szCs w:val="24"/>
        </w:rPr>
        <w:t>.</w:t>
      </w:r>
    </w:p>
    <w:p w:rsidR="005D415A" w:rsidRPr="005D415A" w:rsidRDefault="005D415A" w:rsidP="005D415A">
      <w:pPr>
        <w:rPr>
          <w:rFonts w:ascii="Arial" w:hAnsi="Arial" w:cs="Arial"/>
          <w:sz w:val="24"/>
          <w:szCs w:val="24"/>
        </w:rPr>
      </w:pPr>
    </w:p>
    <w:p w:rsidR="0032324E" w:rsidRPr="005D415A" w:rsidRDefault="0032324E">
      <w:pPr>
        <w:rPr>
          <w:rFonts w:ascii="Arial" w:hAnsi="Arial" w:cs="Arial"/>
          <w:sz w:val="24"/>
          <w:szCs w:val="24"/>
        </w:rPr>
      </w:pPr>
    </w:p>
    <w:sectPr w:rsidR="0032324E" w:rsidRPr="005D415A" w:rsidSect="005D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C57CA2D0"/>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56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5A"/>
    <w:rsid w:val="002247F5"/>
    <w:rsid w:val="00266AA5"/>
    <w:rsid w:val="002E4A81"/>
    <w:rsid w:val="0032324E"/>
    <w:rsid w:val="003C52F1"/>
    <w:rsid w:val="0056194D"/>
    <w:rsid w:val="005D415A"/>
    <w:rsid w:val="006D64DF"/>
    <w:rsid w:val="007C6CBF"/>
    <w:rsid w:val="00826C99"/>
    <w:rsid w:val="00B302DD"/>
    <w:rsid w:val="00CB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6828-CF4E-E641-9CC0-A26C1DC0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5A"/>
    <w:rPr>
      <w:iCs/>
      <w:sz w:val="21"/>
      <w:szCs w:val="21"/>
    </w:rPr>
  </w:style>
  <w:style w:type="paragraph" w:styleId="Heading1">
    <w:name w:val="heading 1"/>
    <w:basedOn w:val="Normal"/>
    <w:next w:val="Normal"/>
    <w:link w:val="Heading1Char"/>
    <w:uiPriority w:val="9"/>
    <w:qFormat/>
    <w:rsid w:val="005D415A"/>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5D415A"/>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5D415A"/>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5D415A"/>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5D415A"/>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5D415A"/>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5D415A"/>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D415A"/>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5D415A"/>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15A"/>
    <w:rPr>
      <w:color w:val="0563C1" w:themeColor="hyperlink"/>
      <w:u w:val="single"/>
    </w:rPr>
  </w:style>
  <w:style w:type="character" w:styleId="UnresolvedMention">
    <w:name w:val="Unresolved Mention"/>
    <w:basedOn w:val="DefaultParagraphFont"/>
    <w:uiPriority w:val="99"/>
    <w:semiHidden/>
    <w:unhideWhenUsed/>
    <w:rsid w:val="005D415A"/>
    <w:rPr>
      <w:color w:val="605E5C"/>
      <w:shd w:val="clear" w:color="auto" w:fill="E1DFDD"/>
    </w:rPr>
  </w:style>
  <w:style w:type="character" w:customStyle="1" w:styleId="Heading1Char">
    <w:name w:val="Heading 1 Char"/>
    <w:basedOn w:val="DefaultParagraphFont"/>
    <w:link w:val="Heading1"/>
    <w:uiPriority w:val="9"/>
    <w:rsid w:val="005D415A"/>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5D415A"/>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5D415A"/>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5D415A"/>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5D415A"/>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5D415A"/>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5D415A"/>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5D415A"/>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5D415A"/>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5D415A"/>
    <w:rPr>
      <w:b/>
      <w:bCs/>
      <w:color w:val="C45911" w:themeColor="accent2" w:themeShade="BF"/>
      <w:sz w:val="18"/>
      <w:szCs w:val="18"/>
    </w:rPr>
  </w:style>
  <w:style w:type="paragraph" w:styleId="Title">
    <w:name w:val="Title"/>
    <w:basedOn w:val="Normal"/>
    <w:next w:val="Normal"/>
    <w:link w:val="TitleChar"/>
    <w:uiPriority w:val="10"/>
    <w:qFormat/>
    <w:rsid w:val="005D415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5D415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5D415A"/>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5D415A"/>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5D415A"/>
    <w:rPr>
      <w:b/>
      <w:bCs/>
      <w:spacing w:val="0"/>
    </w:rPr>
  </w:style>
  <w:style w:type="character" w:styleId="Emphasis">
    <w:name w:val="Emphasis"/>
    <w:uiPriority w:val="20"/>
    <w:qFormat/>
    <w:rsid w:val="005D415A"/>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5D415A"/>
    <w:pPr>
      <w:spacing w:after="0" w:line="240" w:lineRule="auto"/>
    </w:pPr>
  </w:style>
  <w:style w:type="paragraph" w:styleId="ListParagraph">
    <w:name w:val="List Paragraph"/>
    <w:basedOn w:val="Normal"/>
    <w:uiPriority w:val="34"/>
    <w:qFormat/>
    <w:rsid w:val="005D415A"/>
    <w:pPr>
      <w:numPr>
        <w:numId w:val="1"/>
      </w:numPr>
      <w:contextualSpacing/>
    </w:pPr>
    <w:rPr>
      <w:sz w:val="22"/>
    </w:rPr>
  </w:style>
  <w:style w:type="paragraph" w:styleId="Quote">
    <w:name w:val="Quote"/>
    <w:basedOn w:val="Normal"/>
    <w:next w:val="Normal"/>
    <w:link w:val="QuoteChar"/>
    <w:uiPriority w:val="29"/>
    <w:qFormat/>
    <w:rsid w:val="005D415A"/>
    <w:rPr>
      <w:b/>
      <w:i/>
      <w:color w:val="ED7D31" w:themeColor="accent2"/>
      <w:sz w:val="24"/>
    </w:rPr>
  </w:style>
  <w:style w:type="character" w:customStyle="1" w:styleId="QuoteChar">
    <w:name w:val="Quote Char"/>
    <w:basedOn w:val="DefaultParagraphFont"/>
    <w:link w:val="Quote"/>
    <w:uiPriority w:val="29"/>
    <w:rsid w:val="005D415A"/>
    <w:rPr>
      <w:b/>
      <w:i/>
      <w:iCs/>
      <w:color w:val="ED7D31" w:themeColor="accent2"/>
      <w:sz w:val="24"/>
      <w:szCs w:val="21"/>
    </w:rPr>
  </w:style>
  <w:style w:type="paragraph" w:styleId="IntenseQuote">
    <w:name w:val="Intense Quote"/>
    <w:basedOn w:val="Normal"/>
    <w:next w:val="Normal"/>
    <w:link w:val="IntenseQuoteChar"/>
    <w:uiPriority w:val="30"/>
    <w:qFormat/>
    <w:rsid w:val="005D415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5D415A"/>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D415A"/>
    <w:rPr>
      <w:rFonts w:asciiTheme="majorHAnsi" w:eastAsiaTheme="majorEastAsia" w:hAnsiTheme="majorHAnsi" w:cstheme="majorBidi"/>
      <w:b/>
      <w:i/>
      <w:color w:val="4472C4" w:themeColor="accent1"/>
    </w:rPr>
  </w:style>
  <w:style w:type="character" w:styleId="IntenseEmphasis">
    <w:name w:val="Intense Emphasis"/>
    <w:uiPriority w:val="21"/>
    <w:qFormat/>
    <w:rsid w:val="005D415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D415A"/>
    <w:rPr>
      <w:i/>
      <w:iCs/>
      <w:smallCaps/>
      <w:color w:val="ED7D31" w:themeColor="accent2"/>
      <w:u w:color="ED7D31" w:themeColor="accent2"/>
    </w:rPr>
  </w:style>
  <w:style w:type="character" w:styleId="IntenseReference">
    <w:name w:val="Intense Reference"/>
    <w:uiPriority w:val="32"/>
    <w:qFormat/>
    <w:rsid w:val="005D415A"/>
    <w:rPr>
      <w:b/>
      <w:bCs/>
      <w:i/>
      <w:iCs/>
      <w:smallCaps/>
      <w:color w:val="ED7D31" w:themeColor="accent2"/>
      <w:u w:color="ED7D31" w:themeColor="accent2"/>
    </w:rPr>
  </w:style>
  <w:style w:type="character" w:styleId="BookTitle">
    <w:name w:val="Book Title"/>
    <w:uiPriority w:val="33"/>
    <w:qFormat/>
    <w:rsid w:val="005D415A"/>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5D41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5553">
      <w:bodyDiv w:val="1"/>
      <w:marLeft w:val="0"/>
      <w:marRight w:val="0"/>
      <w:marTop w:val="0"/>
      <w:marBottom w:val="0"/>
      <w:divBdr>
        <w:top w:val="none" w:sz="0" w:space="0" w:color="auto"/>
        <w:left w:val="none" w:sz="0" w:space="0" w:color="auto"/>
        <w:bottom w:val="none" w:sz="0" w:space="0" w:color="auto"/>
        <w:right w:val="none" w:sz="0" w:space="0" w:color="auto"/>
      </w:divBdr>
    </w:div>
    <w:div w:id="1627272479">
      <w:bodyDiv w:val="1"/>
      <w:marLeft w:val="0"/>
      <w:marRight w:val="0"/>
      <w:marTop w:val="0"/>
      <w:marBottom w:val="0"/>
      <w:divBdr>
        <w:top w:val="none" w:sz="0" w:space="0" w:color="auto"/>
        <w:left w:val="none" w:sz="0" w:space="0" w:color="auto"/>
        <w:bottom w:val="none" w:sz="0" w:space="0" w:color="auto"/>
        <w:right w:val="none" w:sz="0" w:space="0" w:color="auto"/>
      </w:divBdr>
    </w:div>
    <w:div w:id="16956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workforceconnection@wccn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cnm.org/employer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carmelabeck505@gmail.com</dc:creator>
  <cp:keywords/>
  <dc:description/>
  <cp:lastModifiedBy>carmelabeck505@gmail.com</cp:lastModifiedBy>
  <cp:revision>2</cp:revision>
  <cp:lastPrinted>2024-03-08T17:48:00Z</cp:lastPrinted>
  <dcterms:created xsi:type="dcterms:W3CDTF">2024-03-11T21:37:00Z</dcterms:created>
  <dcterms:modified xsi:type="dcterms:W3CDTF">2024-03-11T21:37:00Z</dcterms:modified>
</cp:coreProperties>
</file>